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6C" w:rsidRPr="005E4C75" w:rsidRDefault="005E4C75" w:rsidP="005E4C75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经济学院毕业生</w:t>
      </w:r>
      <w:r w:rsidR="00AF2E1A" w:rsidRPr="00AF2E1A">
        <w:rPr>
          <w:rFonts w:ascii="黑体" w:eastAsia="黑体" w:hAnsi="黑体" w:hint="eastAsia"/>
          <w:b/>
          <w:sz w:val="32"/>
          <w:szCs w:val="32"/>
        </w:rPr>
        <w:t>就业推荐制度</w:t>
      </w:r>
    </w:p>
    <w:p w:rsidR="005E4C75" w:rsidRDefault="005E4C75" w:rsidP="00874941">
      <w:pPr>
        <w:spacing w:line="360" w:lineRule="auto"/>
        <w:ind w:firstLine="420"/>
        <w:rPr>
          <w:color w:val="333333"/>
          <w:shd w:val="clear" w:color="auto" w:fill="FFFFFF"/>
        </w:rPr>
      </w:pPr>
    </w:p>
    <w:p w:rsidR="00874941" w:rsidRPr="005E4C75" w:rsidRDefault="00874941" w:rsidP="00D1342D">
      <w:pPr>
        <w:spacing w:beforeLines="50" w:afterLines="50" w:line="360" w:lineRule="auto"/>
        <w:ind w:firstLine="420"/>
        <w:rPr>
          <w:rFonts w:asciiTheme="majorEastAsia" w:eastAsiaTheme="majorEastAsia" w:hAnsiTheme="majorEastAsia"/>
          <w:szCs w:val="21"/>
        </w:rPr>
      </w:pPr>
      <w:r w:rsidRPr="005E4C75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为了促进毕业生诚信择业、充分就业，建立全面完善的经济学院就业工作体系，</w:t>
      </w:r>
      <w:r w:rsidRPr="005E4C75">
        <w:rPr>
          <w:rFonts w:asciiTheme="majorEastAsia" w:eastAsiaTheme="majorEastAsia" w:hAnsiTheme="majorEastAsia" w:hint="eastAsia"/>
          <w:color w:val="000000" w:themeColor="text1"/>
          <w:szCs w:val="21"/>
        </w:rPr>
        <w:t>特</w:t>
      </w:r>
      <w:r w:rsidRPr="005E4C75">
        <w:rPr>
          <w:rFonts w:asciiTheme="majorEastAsia" w:eastAsiaTheme="majorEastAsia" w:hAnsiTheme="majorEastAsia" w:hint="eastAsia"/>
          <w:szCs w:val="21"/>
        </w:rPr>
        <w:t>制订如下毕业生就业推荐制度。</w:t>
      </w:r>
    </w:p>
    <w:p w:rsidR="00874941" w:rsidRPr="005E4C75" w:rsidRDefault="00874941" w:rsidP="00D1342D">
      <w:pPr>
        <w:spacing w:beforeLines="50" w:afterLines="50" w:line="360" w:lineRule="auto"/>
        <w:rPr>
          <w:rFonts w:asciiTheme="majorEastAsia" w:eastAsiaTheme="majorEastAsia" w:hAnsiTheme="majorEastAsia"/>
          <w:szCs w:val="21"/>
        </w:rPr>
      </w:pPr>
    </w:p>
    <w:p w:rsidR="00874941" w:rsidRPr="005E4C75" w:rsidRDefault="00874941" w:rsidP="00D1342D">
      <w:pPr>
        <w:pStyle w:val="a3"/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5E4C75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推荐范围</w:t>
      </w:r>
    </w:p>
    <w:p w:rsidR="00920401" w:rsidRPr="005E4C75" w:rsidRDefault="00920401" w:rsidP="00D1342D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5E4C75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有参加工作意愿的应届</w:t>
      </w:r>
      <w:r w:rsidR="006274E0" w:rsidRPr="005E4C75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毕业生</w:t>
      </w:r>
    </w:p>
    <w:p w:rsidR="00920401" w:rsidRPr="005E4C75" w:rsidRDefault="00920401" w:rsidP="00D1342D">
      <w:pPr>
        <w:pStyle w:val="a3"/>
        <w:numPr>
          <w:ilvl w:val="0"/>
          <w:numId w:val="8"/>
        </w:numPr>
        <w:spacing w:beforeLines="50" w:afterLines="50"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5E4C75">
        <w:rPr>
          <w:rFonts w:asciiTheme="majorEastAsia" w:eastAsiaTheme="majorEastAsia" w:hAnsiTheme="majorEastAsia" w:hint="eastAsia"/>
          <w:szCs w:val="21"/>
        </w:rPr>
        <w:t>仅当用人单位限定推荐人数时，学院进行就业推荐；否则，学生可自行应聘。</w:t>
      </w:r>
    </w:p>
    <w:p w:rsidR="00920401" w:rsidRPr="005E4C75" w:rsidRDefault="00920401" w:rsidP="00D1342D">
      <w:pPr>
        <w:pStyle w:val="a3"/>
        <w:numPr>
          <w:ilvl w:val="0"/>
          <w:numId w:val="8"/>
        </w:numPr>
        <w:spacing w:beforeLines="50" w:afterLines="50" w:line="360" w:lineRule="auto"/>
        <w:ind w:firstLineChars="0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5E4C75">
        <w:rPr>
          <w:rFonts w:asciiTheme="majorEastAsia" w:eastAsiaTheme="majorEastAsia" w:hAnsiTheme="majorEastAsia" w:hint="eastAsia"/>
          <w:szCs w:val="21"/>
        </w:rPr>
        <w:t>不能按时毕业的学生，学院不予推荐。</w:t>
      </w:r>
    </w:p>
    <w:p w:rsidR="001E181B" w:rsidRPr="001E181B" w:rsidRDefault="006274E0" w:rsidP="00D1342D">
      <w:pPr>
        <w:pStyle w:val="a3"/>
        <w:numPr>
          <w:ilvl w:val="0"/>
          <w:numId w:val="8"/>
        </w:numPr>
        <w:spacing w:beforeLines="50" w:afterLines="50" w:line="360" w:lineRule="auto"/>
        <w:ind w:firstLineChars="0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1E181B">
        <w:rPr>
          <w:rFonts w:asciiTheme="majorEastAsia" w:eastAsiaTheme="majorEastAsia" w:hAnsiTheme="majorEastAsia" w:hint="eastAsia"/>
          <w:szCs w:val="21"/>
        </w:rPr>
        <w:t>品质良好，在校期间严格遵守学校的各项制度，未受过纪律处分。</w:t>
      </w:r>
    </w:p>
    <w:p w:rsidR="001E181B" w:rsidRPr="001E181B" w:rsidRDefault="001E181B" w:rsidP="00D1342D">
      <w:pPr>
        <w:pStyle w:val="a3"/>
        <w:spacing w:beforeLines="50" w:afterLines="50" w:line="360" w:lineRule="auto"/>
        <w:ind w:left="360" w:firstLineChars="0" w:firstLine="0"/>
        <w:rPr>
          <w:rFonts w:asciiTheme="majorEastAsia" w:eastAsiaTheme="majorEastAsia" w:hAnsiTheme="majorEastAsia" w:cs="宋体"/>
          <w:color w:val="000000"/>
          <w:kern w:val="0"/>
          <w:szCs w:val="21"/>
        </w:rPr>
      </w:pPr>
    </w:p>
    <w:p w:rsidR="0020416C" w:rsidRPr="005E4C75" w:rsidRDefault="00874941" w:rsidP="00D13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5E4C75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二</w:t>
      </w:r>
      <w:r w:rsidR="0020416C" w:rsidRPr="0020416C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、推荐条件</w:t>
      </w:r>
    </w:p>
    <w:p w:rsidR="006274E0" w:rsidRPr="001E181B" w:rsidRDefault="006274E0" w:rsidP="00D13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5E4C75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1</w:t>
      </w:r>
      <w:r w:rsidR="001E181B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、有意</w:t>
      </w:r>
      <w:r w:rsidRPr="005E4C75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参加推荐单位的毕业生</w:t>
      </w:r>
    </w:p>
    <w:p w:rsidR="006274E0" w:rsidRPr="001E181B" w:rsidRDefault="006274E0" w:rsidP="00D1342D">
      <w:pPr>
        <w:pStyle w:val="a3"/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1E181B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毕业生应拥护中国共产党的领导，热爱祖国，热爱学校，遵纪守法，具有良好的职业道德。</w:t>
      </w:r>
    </w:p>
    <w:p w:rsidR="00FA20AD" w:rsidRPr="004C21F4" w:rsidRDefault="006274E0" w:rsidP="004C21F4">
      <w:pPr>
        <w:pStyle w:val="a3"/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4C21F4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学习成绩优秀</w:t>
      </w:r>
    </w:p>
    <w:p w:rsidR="006274E0" w:rsidRPr="004C21F4" w:rsidRDefault="004C21F4" w:rsidP="004C21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4、</w:t>
      </w:r>
      <w:r w:rsidR="00FA20AD" w:rsidRPr="004C21F4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奖学金获得者</w:t>
      </w:r>
      <w:r w:rsidR="001E181B" w:rsidRPr="004C21F4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、论文发表者优先</w:t>
      </w:r>
      <w:r w:rsidR="00FA20AD" w:rsidRPr="004C21F4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推荐</w:t>
      </w:r>
    </w:p>
    <w:p w:rsidR="006274E0" w:rsidRPr="004C21F4" w:rsidRDefault="001E181B" w:rsidP="004C21F4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4C21F4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担任社团、</w:t>
      </w:r>
      <w:r w:rsidR="006274E0" w:rsidRPr="004C21F4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学生工作职务或有金融行业社会实践经验者优先。</w:t>
      </w:r>
    </w:p>
    <w:p w:rsidR="00FA20AD" w:rsidRPr="004C21F4" w:rsidRDefault="00FA20AD" w:rsidP="004C21F4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ind w:firstLineChars="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4C21F4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经过综合评定特别适合</w:t>
      </w:r>
      <w:r w:rsidR="001E181B" w:rsidRPr="004C21F4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此</w:t>
      </w:r>
      <w:r w:rsidRPr="004C21F4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用人单位或者该用人单位有意向录用者</w:t>
      </w:r>
    </w:p>
    <w:p w:rsidR="006274E0" w:rsidRPr="004C21F4" w:rsidRDefault="004C21F4" w:rsidP="004C21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7、</w:t>
      </w:r>
      <w:r w:rsidR="006274E0" w:rsidRPr="004C21F4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家庭经济困难学生</w:t>
      </w:r>
      <w:r w:rsidR="00DB7007" w:rsidRPr="004C21F4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或因特殊原因找工作困难生。</w:t>
      </w:r>
    </w:p>
    <w:p w:rsidR="006274E0" w:rsidRPr="003F4310" w:rsidRDefault="004C21F4" w:rsidP="003F4310">
      <w:pPr>
        <w:spacing w:beforeLines="50" w:afterLines="50"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8、</w:t>
      </w:r>
      <w:r w:rsidR="006274E0" w:rsidRPr="003F4310">
        <w:rPr>
          <w:rFonts w:asciiTheme="majorEastAsia" w:eastAsiaTheme="majorEastAsia" w:hAnsiTheme="majorEastAsia" w:hint="eastAsia"/>
          <w:szCs w:val="21"/>
        </w:rPr>
        <w:t>每位毕业生原则上只推荐一次。</w:t>
      </w:r>
    </w:p>
    <w:p w:rsidR="009D1975" w:rsidRPr="005E4C75" w:rsidRDefault="009D1975" w:rsidP="00D13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</w:p>
    <w:p w:rsidR="00874941" w:rsidRPr="003F70E0" w:rsidRDefault="00874941" w:rsidP="00D13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</w:p>
    <w:p w:rsidR="00874941" w:rsidRPr="00D1342D" w:rsidRDefault="00D1342D" w:rsidP="00D13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lastRenderedPageBreak/>
        <w:t>三、</w:t>
      </w:r>
      <w:r w:rsidR="009D1975" w:rsidRPr="00D1342D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推荐流程</w:t>
      </w:r>
    </w:p>
    <w:p w:rsidR="005E4C75" w:rsidRPr="003F70E0" w:rsidRDefault="005E4C75" w:rsidP="00D1342D">
      <w:pPr>
        <w:pStyle w:val="a3"/>
        <w:numPr>
          <w:ilvl w:val="0"/>
          <w:numId w:val="12"/>
        </w:numPr>
        <w:spacing w:beforeLines="50" w:afterLines="50"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3F70E0">
        <w:rPr>
          <w:rFonts w:asciiTheme="majorEastAsia" w:eastAsiaTheme="majorEastAsia" w:hAnsiTheme="majorEastAsia" w:hint="eastAsia"/>
          <w:szCs w:val="21"/>
        </w:rPr>
        <w:t>有意报名的学生填写用人单位推荐表并附上自己简历</w:t>
      </w:r>
      <w:r w:rsidR="003F70E0">
        <w:rPr>
          <w:rFonts w:asciiTheme="majorEastAsia" w:eastAsiaTheme="majorEastAsia" w:hAnsiTheme="majorEastAsia" w:hint="eastAsia"/>
          <w:szCs w:val="21"/>
        </w:rPr>
        <w:t>以及相关表格</w:t>
      </w:r>
      <w:r w:rsidRPr="003F70E0">
        <w:rPr>
          <w:rFonts w:asciiTheme="majorEastAsia" w:eastAsiaTheme="majorEastAsia" w:hAnsiTheme="majorEastAsia" w:hint="eastAsia"/>
          <w:szCs w:val="21"/>
        </w:rPr>
        <w:t>，提交给班级辅导员。</w:t>
      </w:r>
    </w:p>
    <w:p w:rsidR="00DB7007" w:rsidRPr="003F70E0" w:rsidRDefault="00DB7007" w:rsidP="00D1342D">
      <w:pPr>
        <w:pStyle w:val="a3"/>
        <w:numPr>
          <w:ilvl w:val="0"/>
          <w:numId w:val="12"/>
        </w:numPr>
        <w:spacing w:beforeLines="50" w:afterLines="50"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3F70E0">
        <w:rPr>
          <w:rFonts w:asciiTheme="majorEastAsia" w:eastAsiaTheme="majorEastAsia" w:hAnsiTheme="majorEastAsia" w:hint="eastAsia"/>
          <w:szCs w:val="21"/>
        </w:rPr>
        <w:t>辅导员对信息的真实性进行审核，并签字确认。</w:t>
      </w:r>
    </w:p>
    <w:p w:rsidR="00DB7007" w:rsidRDefault="00DB7007" w:rsidP="00D1342D">
      <w:pPr>
        <w:pStyle w:val="a3"/>
        <w:numPr>
          <w:ilvl w:val="0"/>
          <w:numId w:val="12"/>
        </w:numPr>
        <w:spacing w:beforeLines="50" w:afterLines="50" w:line="360" w:lineRule="auto"/>
        <w:ind w:firstLineChars="0"/>
        <w:rPr>
          <w:rFonts w:asciiTheme="majorEastAsia" w:eastAsiaTheme="majorEastAsia" w:hAnsiTheme="majorEastAsia" w:hint="eastAsia"/>
          <w:szCs w:val="21"/>
        </w:rPr>
      </w:pPr>
      <w:r w:rsidRPr="003F70E0">
        <w:rPr>
          <w:rFonts w:asciiTheme="majorEastAsia" w:eastAsiaTheme="majorEastAsia" w:hAnsiTheme="majorEastAsia" w:hint="eastAsia"/>
          <w:szCs w:val="21"/>
        </w:rPr>
        <w:t>辅导员对提交申请的学生进行综合评估，根据学生的道德素养评定品行分。</w:t>
      </w:r>
    </w:p>
    <w:p w:rsidR="00394E88" w:rsidRPr="00C33063" w:rsidRDefault="00394E88" w:rsidP="00C33063">
      <w:pPr>
        <w:pStyle w:val="a3"/>
        <w:numPr>
          <w:ilvl w:val="0"/>
          <w:numId w:val="12"/>
        </w:numPr>
        <w:spacing w:beforeLines="50" w:afterLines="50"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C33063">
        <w:rPr>
          <w:rFonts w:asciiTheme="majorEastAsia" w:eastAsiaTheme="majorEastAsia" w:hAnsiTheme="majorEastAsia" w:hint="eastAsia"/>
          <w:szCs w:val="21"/>
        </w:rPr>
        <w:t>辅导员对</w:t>
      </w:r>
      <w:r w:rsidR="00E2563C" w:rsidRPr="00C33063">
        <w:rPr>
          <w:rFonts w:asciiTheme="majorEastAsia" w:eastAsiaTheme="majorEastAsia" w:hAnsiTheme="majorEastAsia" w:hint="eastAsia"/>
          <w:szCs w:val="21"/>
        </w:rPr>
        <w:t>推荐</w:t>
      </w:r>
      <w:r w:rsidRPr="00C33063">
        <w:rPr>
          <w:rFonts w:asciiTheme="majorEastAsia" w:eastAsiaTheme="majorEastAsia" w:hAnsiTheme="majorEastAsia" w:hint="eastAsia"/>
          <w:szCs w:val="21"/>
        </w:rPr>
        <w:t>学生</w:t>
      </w:r>
      <w:r w:rsidR="00E2563C" w:rsidRPr="00C33063">
        <w:rPr>
          <w:rFonts w:asciiTheme="majorEastAsia" w:eastAsiaTheme="majorEastAsia" w:hAnsiTheme="majorEastAsia" w:hint="eastAsia"/>
          <w:szCs w:val="21"/>
        </w:rPr>
        <w:t>进行一对一</w:t>
      </w:r>
      <w:r w:rsidRPr="00C33063">
        <w:rPr>
          <w:rFonts w:asciiTheme="majorEastAsia" w:eastAsiaTheme="majorEastAsia" w:hAnsiTheme="majorEastAsia" w:hint="eastAsia"/>
          <w:szCs w:val="21"/>
        </w:rPr>
        <w:t>谈心，以确定最终结果。</w:t>
      </w:r>
    </w:p>
    <w:p w:rsidR="00DB7007" w:rsidRPr="003F70E0" w:rsidRDefault="00C33063" w:rsidP="00D1342D">
      <w:pPr>
        <w:spacing w:beforeLines="50" w:afterLines="50"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5、</w:t>
      </w:r>
      <w:r w:rsidR="00DB7007" w:rsidRPr="003F70E0">
        <w:rPr>
          <w:rFonts w:asciiTheme="majorEastAsia" w:eastAsiaTheme="majorEastAsia" w:hAnsiTheme="majorEastAsia" w:hint="eastAsia"/>
          <w:szCs w:val="21"/>
        </w:rPr>
        <w:t>学院根据学生基本信息和辅导员意见，结合用人单位要求进行综合评分并排序，择优推荐。</w:t>
      </w:r>
    </w:p>
    <w:p w:rsidR="00DB7007" w:rsidRPr="005E4C75" w:rsidRDefault="00DB7007" w:rsidP="00D1342D">
      <w:pPr>
        <w:spacing w:beforeLines="50" w:afterLines="50" w:line="360" w:lineRule="auto"/>
        <w:rPr>
          <w:rFonts w:asciiTheme="majorEastAsia" w:eastAsiaTheme="majorEastAsia" w:hAnsiTheme="majorEastAsia"/>
          <w:szCs w:val="21"/>
        </w:rPr>
      </w:pPr>
    </w:p>
    <w:p w:rsidR="00DB7007" w:rsidRPr="005E4C75" w:rsidRDefault="00DB7007" w:rsidP="00D1342D">
      <w:pPr>
        <w:spacing w:beforeLines="50" w:afterLines="50" w:line="360" w:lineRule="auto"/>
        <w:rPr>
          <w:rFonts w:asciiTheme="majorEastAsia" w:eastAsiaTheme="majorEastAsia" w:hAnsiTheme="majorEastAsia"/>
          <w:szCs w:val="21"/>
        </w:rPr>
      </w:pPr>
    </w:p>
    <w:p w:rsidR="00874941" w:rsidRPr="005E4C75" w:rsidRDefault="00874941" w:rsidP="00D13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</w:p>
    <w:p w:rsidR="00874941" w:rsidRPr="0020416C" w:rsidRDefault="00874941" w:rsidP="00D13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</w:p>
    <w:p w:rsidR="0020416C" w:rsidRPr="0020416C" w:rsidRDefault="0020416C" w:rsidP="00D13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</w:p>
    <w:p w:rsidR="0020416C" w:rsidRPr="0020416C" w:rsidRDefault="0020416C" w:rsidP="00D13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20416C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 xml:space="preserve">  </w:t>
      </w:r>
    </w:p>
    <w:p w:rsidR="00426A82" w:rsidRPr="005E4C75" w:rsidRDefault="00426A82" w:rsidP="00F52F56">
      <w:pPr>
        <w:spacing w:beforeLines="50" w:afterLines="50"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</w:p>
    <w:sectPr w:rsidR="00426A82" w:rsidRPr="005E4C75" w:rsidSect="0029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C67" w:rsidRDefault="005C4C67" w:rsidP="00A337CD">
      <w:r>
        <w:separator/>
      </w:r>
    </w:p>
  </w:endnote>
  <w:endnote w:type="continuationSeparator" w:id="0">
    <w:p w:rsidR="005C4C67" w:rsidRDefault="005C4C67" w:rsidP="00A33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C67" w:rsidRDefault="005C4C67" w:rsidP="00A337CD">
      <w:r>
        <w:separator/>
      </w:r>
    </w:p>
  </w:footnote>
  <w:footnote w:type="continuationSeparator" w:id="0">
    <w:p w:rsidR="005C4C67" w:rsidRDefault="005C4C67" w:rsidP="00A33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1590"/>
    <w:multiLevelType w:val="hybridMultilevel"/>
    <w:tmpl w:val="BCF6AD92"/>
    <w:lvl w:ilvl="0" w:tplc="CFCC458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AF2706"/>
    <w:multiLevelType w:val="hybridMultilevel"/>
    <w:tmpl w:val="B2EECD4A"/>
    <w:lvl w:ilvl="0" w:tplc="42BA6294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D81897"/>
    <w:multiLevelType w:val="hybridMultilevel"/>
    <w:tmpl w:val="E9EA4EC6"/>
    <w:lvl w:ilvl="0" w:tplc="41909B30">
      <w:start w:val="4"/>
      <w:numFmt w:val="decimal"/>
      <w:lvlText w:val="%1、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3">
    <w:nsid w:val="3CB656E9"/>
    <w:multiLevelType w:val="hybridMultilevel"/>
    <w:tmpl w:val="A41C6FB6"/>
    <w:lvl w:ilvl="0" w:tplc="FCC0EA2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FB36996"/>
    <w:multiLevelType w:val="hybridMultilevel"/>
    <w:tmpl w:val="1D549996"/>
    <w:lvl w:ilvl="0" w:tplc="B85C451E">
      <w:start w:val="1"/>
      <w:numFmt w:val="decimal"/>
      <w:lvlText w:val="%1、"/>
      <w:lvlJc w:val="left"/>
      <w:pPr>
        <w:ind w:left="360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2D5332"/>
    <w:multiLevelType w:val="hybridMultilevel"/>
    <w:tmpl w:val="44FE2D18"/>
    <w:lvl w:ilvl="0" w:tplc="708C3B0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45066A"/>
    <w:multiLevelType w:val="hybridMultilevel"/>
    <w:tmpl w:val="20A48FE4"/>
    <w:lvl w:ilvl="0" w:tplc="A31010F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BFF628B"/>
    <w:multiLevelType w:val="hybridMultilevel"/>
    <w:tmpl w:val="063EB2D4"/>
    <w:lvl w:ilvl="0" w:tplc="E71A670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C4D1E78"/>
    <w:multiLevelType w:val="hybridMultilevel"/>
    <w:tmpl w:val="F65270F6"/>
    <w:lvl w:ilvl="0" w:tplc="53426F44">
      <w:start w:val="1"/>
      <w:numFmt w:val="decimal"/>
      <w:lvlText w:val="%1、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9">
    <w:nsid w:val="6DB628A3"/>
    <w:multiLevelType w:val="hybridMultilevel"/>
    <w:tmpl w:val="DC7C4080"/>
    <w:lvl w:ilvl="0" w:tplc="29E6B9A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A0E3A90"/>
    <w:multiLevelType w:val="hybridMultilevel"/>
    <w:tmpl w:val="20A48FE4"/>
    <w:lvl w:ilvl="0" w:tplc="A31010F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C9B19D8"/>
    <w:multiLevelType w:val="hybridMultilevel"/>
    <w:tmpl w:val="1334218E"/>
    <w:lvl w:ilvl="0" w:tplc="936ABF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ACD"/>
    <w:rsid w:val="001167DB"/>
    <w:rsid w:val="001836BB"/>
    <w:rsid w:val="001E181B"/>
    <w:rsid w:val="0020416C"/>
    <w:rsid w:val="0029223B"/>
    <w:rsid w:val="00394E88"/>
    <w:rsid w:val="003972B1"/>
    <w:rsid w:val="003B6ACD"/>
    <w:rsid w:val="003B6FAA"/>
    <w:rsid w:val="003E7E79"/>
    <w:rsid w:val="003F4310"/>
    <w:rsid w:val="003F70E0"/>
    <w:rsid w:val="00411B84"/>
    <w:rsid w:val="00426A82"/>
    <w:rsid w:val="004A7F58"/>
    <w:rsid w:val="004C21F4"/>
    <w:rsid w:val="005B6E53"/>
    <w:rsid w:val="005C4C67"/>
    <w:rsid w:val="005C7DD9"/>
    <w:rsid w:val="005E4C75"/>
    <w:rsid w:val="006274E0"/>
    <w:rsid w:val="007C4030"/>
    <w:rsid w:val="00874941"/>
    <w:rsid w:val="00875173"/>
    <w:rsid w:val="00920401"/>
    <w:rsid w:val="00945EF6"/>
    <w:rsid w:val="009B6A48"/>
    <w:rsid w:val="009D1975"/>
    <w:rsid w:val="009D5919"/>
    <w:rsid w:val="00A337CD"/>
    <w:rsid w:val="00AA1C07"/>
    <w:rsid w:val="00AA3A9A"/>
    <w:rsid w:val="00AF2E1A"/>
    <w:rsid w:val="00B71D8C"/>
    <w:rsid w:val="00C33063"/>
    <w:rsid w:val="00D1342D"/>
    <w:rsid w:val="00D4592F"/>
    <w:rsid w:val="00DB6D65"/>
    <w:rsid w:val="00DB7007"/>
    <w:rsid w:val="00E2563C"/>
    <w:rsid w:val="00E86501"/>
    <w:rsid w:val="00F20199"/>
    <w:rsid w:val="00F52F56"/>
    <w:rsid w:val="00F936B3"/>
    <w:rsid w:val="00FA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A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33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7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7C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2041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0416C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74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A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33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7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7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2014-09-12T08:46:00Z</dcterms:created>
  <dcterms:modified xsi:type="dcterms:W3CDTF">2014-09-17T06:10:00Z</dcterms:modified>
</cp:coreProperties>
</file>